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6065" w14:textId="092A4C95" w:rsidR="00E03BE2" w:rsidRDefault="00F40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61B6B9" wp14:editId="36466BCA">
            <wp:simplePos x="0" y="0"/>
            <wp:positionH relativeFrom="column">
              <wp:posOffset>3366135</wp:posOffset>
            </wp:positionH>
            <wp:positionV relativeFrom="paragraph">
              <wp:posOffset>711835</wp:posOffset>
            </wp:positionV>
            <wp:extent cx="2341245" cy="2381250"/>
            <wp:effectExtent l="0" t="0" r="0" b="6350"/>
            <wp:wrapTight wrapText="bothSides">
              <wp:wrapPolygon edited="0">
                <wp:start x="0" y="0"/>
                <wp:lineTo x="0" y="21542"/>
                <wp:lineTo x="21442" y="21542"/>
                <wp:lineTo x="21442" y="0"/>
                <wp:lineTo x="0" y="0"/>
              </wp:wrapPolygon>
            </wp:wrapTight>
            <wp:docPr id="3" name="Picture 3" descr="A person standing in front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verly Agtuca 08201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8"/>
                    <a:stretch/>
                  </pic:blipFill>
                  <pic:spPr bwMode="auto">
                    <a:xfrm>
                      <a:off x="0" y="0"/>
                      <a:ext cx="2341245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BE2" w:rsidRPr="00E03BE2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drawing>
          <wp:inline distT="0" distB="0" distL="0" distR="0" wp14:anchorId="5E7D08AF" wp14:editId="6235B6C6">
            <wp:extent cx="5731510" cy="627380"/>
            <wp:effectExtent l="0" t="0" r="2540" b="127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25282" r="1287" b="55493"/>
                    <a:stretch/>
                  </pic:blipFill>
                  <pic:spPr>
                    <a:xfrm>
                      <a:off x="0" y="0"/>
                      <a:ext cx="573151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6B7BE" w14:textId="1C8B2250" w:rsidR="00E03BE2" w:rsidRDefault="00F40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In-Situ Metabolomic Analysis of </w:t>
      </w:r>
      <w:proofErr w:type="spellStart"/>
      <w:r w:rsidRPr="00F40903">
        <w:rPr>
          <w:rFonts w:ascii="Times New Roman" w:hAnsi="Times New Roman" w:cs="Times New Roman"/>
          <w:b/>
          <w:i/>
          <w:iCs/>
          <w:sz w:val="24"/>
          <w:szCs w:val="24"/>
        </w:rPr>
        <w:t>Setaria</w:t>
      </w:r>
      <w:proofErr w:type="spellEnd"/>
      <w:r w:rsidRPr="00F4090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40903">
        <w:rPr>
          <w:rFonts w:ascii="Times New Roman" w:hAnsi="Times New Roman" w:cs="Times New Roman"/>
          <w:b/>
          <w:i/>
          <w:iCs/>
          <w:sz w:val="24"/>
          <w:szCs w:val="24"/>
        </w:rPr>
        <w:t>viridis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Roots Colonized by Beneficial Endophytic Bacteria</w:t>
      </w:r>
    </w:p>
    <w:p w14:paraId="0A83BE95" w14:textId="33231CBF" w:rsidR="00D80E4F" w:rsidRPr="00BC64E2" w:rsidRDefault="001A094A">
      <w:pPr>
        <w:rPr>
          <w:rFonts w:ascii="Times New Roman" w:hAnsi="Times New Roman" w:cs="Times New Roman"/>
          <w:sz w:val="24"/>
          <w:szCs w:val="24"/>
        </w:rPr>
      </w:pPr>
      <w:r w:rsidRPr="001A094A">
        <w:rPr>
          <w:rFonts w:ascii="Times New Roman" w:hAnsi="Times New Roman" w:cs="Times New Roman"/>
          <w:b/>
          <w:sz w:val="24"/>
          <w:szCs w:val="24"/>
        </w:rPr>
        <w:t>Name:</w:t>
      </w:r>
      <w:r w:rsidRPr="001A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40903" w:rsidRPr="00BC64E2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 xml:space="preserve">Beverly J. </w:t>
        </w:r>
        <w:proofErr w:type="spellStart"/>
        <w:r w:rsidR="00F40903" w:rsidRPr="00BC64E2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Agtuca</w:t>
        </w:r>
        <w:proofErr w:type="spellEnd"/>
      </w:hyperlink>
    </w:p>
    <w:p w14:paraId="6F13F6B2" w14:textId="1137E346" w:rsidR="001A094A" w:rsidRDefault="001A094A">
      <w:pPr>
        <w:rPr>
          <w:rFonts w:ascii="Times New Roman" w:hAnsi="Times New Roman" w:cs="Times New Roman"/>
          <w:sz w:val="24"/>
          <w:szCs w:val="24"/>
        </w:rPr>
      </w:pPr>
      <w:r w:rsidRPr="001A094A">
        <w:rPr>
          <w:rFonts w:ascii="Times New Roman" w:hAnsi="Times New Roman" w:cs="Times New Roman"/>
          <w:b/>
          <w:sz w:val="24"/>
          <w:szCs w:val="24"/>
        </w:rPr>
        <w:t xml:space="preserve">Current Position: </w:t>
      </w:r>
      <w:r w:rsidR="006B335A">
        <w:rPr>
          <w:rFonts w:ascii="Times New Roman" w:hAnsi="Times New Roman" w:cs="Times New Roman"/>
          <w:sz w:val="24"/>
          <w:szCs w:val="24"/>
        </w:rPr>
        <w:t xml:space="preserve">American Society of Plant Biologists Member Services </w:t>
      </w:r>
      <w:r w:rsidR="006B1BED">
        <w:rPr>
          <w:rFonts w:ascii="Times New Roman" w:hAnsi="Times New Roman" w:cs="Times New Roman"/>
          <w:sz w:val="24"/>
          <w:szCs w:val="24"/>
        </w:rPr>
        <w:t>i</w:t>
      </w:r>
      <w:r w:rsidR="006B335A">
        <w:rPr>
          <w:rFonts w:ascii="Times New Roman" w:hAnsi="Times New Roman" w:cs="Times New Roman"/>
          <w:sz w:val="24"/>
          <w:szCs w:val="24"/>
        </w:rPr>
        <w:t xml:space="preserve">ntern and </w:t>
      </w:r>
      <w:proofErr w:type="spellStart"/>
      <w:r w:rsidR="006B335A">
        <w:rPr>
          <w:rFonts w:ascii="Times New Roman" w:hAnsi="Times New Roman" w:cs="Times New Roman"/>
          <w:sz w:val="24"/>
          <w:szCs w:val="24"/>
        </w:rPr>
        <w:t>Conviron</w:t>
      </w:r>
      <w:proofErr w:type="spellEnd"/>
      <w:r w:rsidR="006B335A">
        <w:rPr>
          <w:rFonts w:ascii="Times New Roman" w:hAnsi="Times New Roman" w:cs="Times New Roman"/>
          <w:sz w:val="24"/>
          <w:szCs w:val="24"/>
        </w:rPr>
        <w:t xml:space="preserve"> Scholars Program </w:t>
      </w:r>
      <w:r w:rsidR="006B1BED">
        <w:rPr>
          <w:rFonts w:ascii="Times New Roman" w:hAnsi="Times New Roman" w:cs="Times New Roman"/>
          <w:sz w:val="24"/>
          <w:szCs w:val="24"/>
        </w:rPr>
        <w:t>t</w:t>
      </w:r>
      <w:r w:rsidR="006B335A">
        <w:rPr>
          <w:rFonts w:ascii="Times New Roman" w:hAnsi="Times New Roman" w:cs="Times New Roman"/>
          <w:sz w:val="24"/>
          <w:szCs w:val="24"/>
        </w:rPr>
        <w:t xml:space="preserve">eaching </w:t>
      </w:r>
      <w:r w:rsidR="006B1BED">
        <w:rPr>
          <w:rFonts w:ascii="Times New Roman" w:hAnsi="Times New Roman" w:cs="Times New Roman"/>
          <w:sz w:val="24"/>
          <w:szCs w:val="24"/>
        </w:rPr>
        <w:t>a</w:t>
      </w:r>
      <w:r w:rsidR="006B335A">
        <w:rPr>
          <w:rFonts w:ascii="Times New Roman" w:hAnsi="Times New Roman" w:cs="Times New Roman"/>
          <w:sz w:val="24"/>
          <w:szCs w:val="24"/>
        </w:rPr>
        <w:t xml:space="preserve">ssistant; </w:t>
      </w:r>
      <w:r w:rsidR="00F40903">
        <w:rPr>
          <w:rFonts w:ascii="Times New Roman" w:hAnsi="Times New Roman" w:cs="Times New Roman"/>
          <w:bCs/>
          <w:sz w:val="24"/>
          <w:szCs w:val="24"/>
        </w:rPr>
        <w:t xml:space="preserve">Visiting </w:t>
      </w:r>
      <w:r w:rsidR="006B1BED">
        <w:rPr>
          <w:rFonts w:ascii="Times New Roman" w:hAnsi="Times New Roman" w:cs="Times New Roman"/>
          <w:bCs/>
          <w:sz w:val="24"/>
          <w:szCs w:val="24"/>
        </w:rPr>
        <w:t>a</w:t>
      </w:r>
      <w:r w:rsidR="00F40903">
        <w:rPr>
          <w:rFonts w:ascii="Times New Roman" w:hAnsi="Times New Roman" w:cs="Times New Roman"/>
          <w:bCs/>
          <w:sz w:val="24"/>
          <w:szCs w:val="24"/>
        </w:rPr>
        <w:t xml:space="preserve">ssistant </w:t>
      </w:r>
      <w:r w:rsidR="006B1BED">
        <w:rPr>
          <w:rFonts w:ascii="Times New Roman" w:hAnsi="Times New Roman" w:cs="Times New Roman"/>
          <w:bCs/>
          <w:sz w:val="24"/>
          <w:szCs w:val="24"/>
        </w:rPr>
        <w:t>p</w:t>
      </w:r>
      <w:r w:rsidR="00F40903">
        <w:rPr>
          <w:rFonts w:ascii="Times New Roman" w:hAnsi="Times New Roman" w:cs="Times New Roman"/>
          <w:bCs/>
          <w:sz w:val="24"/>
          <w:szCs w:val="24"/>
        </w:rPr>
        <w:t xml:space="preserve">rofessor of </w:t>
      </w:r>
      <w:r w:rsidR="006B1BED">
        <w:rPr>
          <w:rFonts w:ascii="Times New Roman" w:hAnsi="Times New Roman" w:cs="Times New Roman"/>
          <w:bCs/>
          <w:sz w:val="24"/>
          <w:szCs w:val="24"/>
        </w:rPr>
        <w:t>b</w:t>
      </w:r>
      <w:r w:rsidR="00F40903">
        <w:rPr>
          <w:rFonts w:ascii="Times New Roman" w:hAnsi="Times New Roman" w:cs="Times New Roman"/>
          <w:bCs/>
          <w:sz w:val="24"/>
          <w:szCs w:val="24"/>
        </w:rPr>
        <w:t xml:space="preserve">iology and </w:t>
      </w:r>
      <w:r w:rsidR="006B1BED">
        <w:rPr>
          <w:rFonts w:ascii="Times New Roman" w:hAnsi="Times New Roman" w:cs="Times New Roman"/>
          <w:bCs/>
          <w:sz w:val="24"/>
          <w:szCs w:val="24"/>
        </w:rPr>
        <w:t>g</w:t>
      </w:r>
      <w:r w:rsidR="00F40903">
        <w:rPr>
          <w:rFonts w:ascii="Times New Roman" w:hAnsi="Times New Roman" w:cs="Times New Roman"/>
          <w:bCs/>
          <w:sz w:val="24"/>
          <w:szCs w:val="24"/>
        </w:rPr>
        <w:t>eosciences at Adams State University, Colorado, U</w:t>
      </w:r>
      <w:r w:rsidR="006B1BED">
        <w:rPr>
          <w:rFonts w:ascii="Times New Roman" w:hAnsi="Times New Roman" w:cs="Times New Roman"/>
          <w:bCs/>
          <w:sz w:val="24"/>
          <w:szCs w:val="24"/>
        </w:rPr>
        <w:t>nited States</w:t>
      </w:r>
    </w:p>
    <w:p w14:paraId="6BEBFFA0" w14:textId="6535B9BB" w:rsidR="001A094A" w:rsidRDefault="001A094A">
      <w:pPr>
        <w:rPr>
          <w:rFonts w:ascii="Times New Roman" w:hAnsi="Times New Roman" w:cs="Times New Roman"/>
          <w:sz w:val="24"/>
          <w:szCs w:val="24"/>
        </w:rPr>
      </w:pPr>
      <w:r w:rsidRPr="001A094A">
        <w:rPr>
          <w:rFonts w:ascii="Times New Roman" w:hAnsi="Times New Roman" w:cs="Times New Roman"/>
          <w:b/>
          <w:sz w:val="24"/>
          <w:szCs w:val="24"/>
        </w:rPr>
        <w:t>Education: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903">
        <w:rPr>
          <w:rFonts w:ascii="Times New Roman" w:hAnsi="Times New Roman" w:cs="Times New Roman"/>
          <w:sz w:val="24"/>
          <w:szCs w:val="24"/>
        </w:rPr>
        <w:t xml:space="preserve">PhD in </w:t>
      </w:r>
      <w:r w:rsidR="006B1BED">
        <w:rPr>
          <w:rFonts w:ascii="Times New Roman" w:hAnsi="Times New Roman" w:cs="Times New Roman"/>
          <w:sz w:val="24"/>
          <w:szCs w:val="24"/>
        </w:rPr>
        <w:t>p</w:t>
      </w:r>
      <w:r w:rsidR="00F40903">
        <w:rPr>
          <w:rFonts w:ascii="Times New Roman" w:hAnsi="Times New Roman" w:cs="Times New Roman"/>
          <w:sz w:val="24"/>
          <w:szCs w:val="24"/>
        </w:rPr>
        <w:t xml:space="preserve">lant, </w:t>
      </w:r>
      <w:r w:rsidR="006B1BED">
        <w:rPr>
          <w:rFonts w:ascii="Times New Roman" w:hAnsi="Times New Roman" w:cs="Times New Roman"/>
          <w:sz w:val="24"/>
          <w:szCs w:val="24"/>
        </w:rPr>
        <w:t>i</w:t>
      </w:r>
      <w:r w:rsidR="00F40903">
        <w:rPr>
          <w:rFonts w:ascii="Times New Roman" w:hAnsi="Times New Roman" w:cs="Times New Roman"/>
          <w:sz w:val="24"/>
          <w:szCs w:val="24"/>
        </w:rPr>
        <w:t xml:space="preserve">nsect &amp; </w:t>
      </w:r>
      <w:r w:rsidR="006B1BED">
        <w:rPr>
          <w:rFonts w:ascii="Times New Roman" w:hAnsi="Times New Roman" w:cs="Times New Roman"/>
          <w:sz w:val="24"/>
          <w:szCs w:val="24"/>
        </w:rPr>
        <w:t>m</w:t>
      </w:r>
      <w:r w:rsidR="00F40903">
        <w:rPr>
          <w:rFonts w:ascii="Times New Roman" w:hAnsi="Times New Roman" w:cs="Times New Roman"/>
          <w:sz w:val="24"/>
          <w:szCs w:val="24"/>
        </w:rPr>
        <w:t xml:space="preserve">icrobial </w:t>
      </w:r>
      <w:r w:rsidR="006B1BED">
        <w:rPr>
          <w:rFonts w:ascii="Times New Roman" w:hAnsi="Times New Roman" w:cs="Times New Roman"/>
          <w:sz w:val="24"/>
          <w:szCs w:val="24"/>
        </w:rPr>
        <w:t>s</w:t>
      </w:r>
      <w:r w:rsidR="00F40903">
        <w:rPr>
          <w:rFonts w:ascii="Times New Roman" w:hAnsi="Times New Roman" w:cs="Times New Roman"/>
          <w:sz w:val="24"/>
          <w:szCs w:val="24"/>
        </w:rPr>
        <w:t xml:space="preserve">ciences at University of Missouri, Columbia, </w:t>
      </w:r>
      <w:proofErr w:type="gramStart"/>
      <w:r w:rsidR="00F40903">
        <w:rPr>
          <w:rFonts w:ascii="Times New Roman" w:hAnsi="Times New Roman" w:cs="Times New Roman"/>
          <w:sz w:val="24"/>
          <w:szCs w:val="24"/>
        </w:rPr>
        <w:t>MO</w:t>
      </w:r>
      <w:proofErr w:type="gramEnd"/>
      <w:r w:rsidR="00F40903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B</w:t>
      </w:r>
      <w:r w:rsidR="00192C0D">
        <w:rPr>
          <w:rFonts w:ascii="Times New Roman" w:hAnsi="Times New Roman" w:cs="Times New Roman"/>
          <w:sz w:val="24"/>
          <w:szCs w:val="24"/>
        </w:rPr>
        <w:t>Sc</w:t>
      </w:r>
      <w:r w:rsidR="00F40903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6B1BED">
        <w:rPr>
          <w:rFonts w:ascii="Times New Roman" w:hAnsi="Times New Roman" w:cs="Times New Roman"/>
          <w:sz w:val="24"/>
          <w:szCs w:val="24"/>
        </w:rPr>
        <w:t>h</w:t>
      </w:r>
      <w:r w:rsidR="00F40903">
        <w:rPr>
          <w:rFonts w:ascii="Times New Roman" w:hAnsi="Times New Roman" w:cs="Times New Roman"/>
          <w:sz w:val="24"/>
          <w:szCs w:val="24"/>
        </w:rPr>
        <w:t>onors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6B1BE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iotechnology </w:t>
      </w:r>
      <w:r w:rsidR="00F40903">
        <w:rPr>
          <w:rFonts w:ascii="Times New Roman" w:hAnsi="Times New Roman" w:cs="Times New Roman"/>
          <w:sz w:val="24"/>
          <w:szCs w:val="24"/>
        </w:rPr>
        <w:t>at State University of New York College of Environmental Science and Forestry (SUNY ESF), Syracuse, NY</w:t>
      </w:r>
    </w:p>
    <w:p w14:paraId="57BA8BCB" w14:textId="58809CB1" w:rsidR="001A094A" w:rsidRPr="00D111B4" w:rsidRDefault="001A094A">
      <w:pPr>
        <w:rPr>
          <w:rFonts w:ascii="Times New Roman" w:hAnsi="Times New Roman" w:cs="Times New Roman"/>
          <w:sz w:val="24"/>
          <w:szCs w:val="24"/>
        </w:rPr>
      </w:pPr>
      <w:r w:rsidRPr="001A094A">
        <w:rPr>
          <w:rFonts w:ascii="Times New Roman" w:hAnsi="Times New Roman" w:cs="Times New Roman"/>
          <w:b/>
          <w:sz w:val="24"/>
          <w:szCs w:val="24"/>
        </w:rPr>
        <w:t>Non-scientific Interest:</w:t>
      </w:r>
      <w:r w:rsidR="00F00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322" w:rsidRPr="00F00322">
        <w:rPr>
          <w:rFonts w:ascii="Times New Roman" w:hAnsi="Times New Roman" w:cs="Times New Roman"/>
          <w:bCs/>
          <w:sz w:val="24"/>
          <w:szCs w:val="24"/>
        </w:rPr>
        <w:t>Hiking, traveling, dancing (</w:t>
      </w:r>
      <w:r w:rsidR="006B1BED">
        <w:rPr>
          <w:rFonts w:ascii="Times New Roman" w:hAnsi="Times New Roman" w:cs="Times New Roman"/>
          <w:bCs/>
          <w:sz w:val="24"/>
          <w:szCs w:val="24"/>
        </w:rPr>
        <w:t>h</w:t>
      </w:r>
      <w:r w:rsidR="00F00322" w:rsidRPr="00F00322">
        <w:rPr>
          <w:rFonts w:ascii="Times New Roman" w:hAnsi="Times New Roman" w:cs="Times New Roman"/>
          <w:bCs/>
          <w:sz w:val="24"/>
          <w:szCs w:val="24"/>
        </w:rPr>
        <w:t>ip-</w:t>
      </w:r>
      <w:r w:rsidR="006B1BED">
        <w:rPr>
          <w:rFonts w:ascii="Times New Roman" w:hAnsi="Times New Roman" w:cs="Times New Roman"/>
          <w:bCs/>
          <w:sz w:val="24"/>
          <w:szCs w:val="24"/>
        </w:rPr>
        <w:t>h</w:t>
      </w:r>
      <w:r w:rsidR="00F00322" w:rsidRPr="00F00322">
        <w:rPr>
          <w:rFonts w:ascii="Times New Roman" w:hAnsi="Times New Roman" w:cs="Times New Roman"/>
          <w:bCs/>
          <w:sz w:val="24"/>
          <w:szCs w:val="24"/>
        </w:rPr>
        <w:t xml:space="preserve">op, </w:t>
      </w:r>
      <w:r w:rsidR="006B1BED">
        <w:rPr>
          <w:rFonts w:ascii="Times New Roman" w:hAnsi="Times New Roman" w:cs="Times New Roman"/>
          <w:bCs/>
          <w:sz w:val="24"/>
          <w:szCs w:val="24"/>
        </w:rPr>
        <w:t>b</w:t>
      </w:r>
      <w:r w:rsidR="00F00322" w:rsidRPr="00F00322">
        <w:rPr>
          <w:rFonts w:ascii="Times New Roman" w:hAnsi="Times New Roman" w:cs="Times New Roman"/>
          <w:bCs/>
          <w:sz w:val="24"/>
          <w:szCs w:val="24"/>
        </w:rPr>
        <w:t xml:space="preserve">allroom, </w:t>
      </w:r>
      <w:r w:rsidR="006B1BED">
        <w:rPr>
          <w:rFonts w:ascii="Times New Roman" w:hAnsi="Times New Roman" w:cs="Times New Roman"/>
          <w:bCs/>
          <w:sz w:val="24"/>
          <w:szCs w:val="24"/>
        </w:rPr>
        <w:t>s</w:t>
      </w:r>
      <w:r w:rsidR="00F00322" w:rsidRPr="00F00322">
        <w:rPr>
          <w:rFonts w:ascii="Times New Roman" w:hAnsi="Times New Roman" w:cs="Times New Roman"/>
          <w:bCs/>
          <w:sz w:val="24"/>
          <w:szCs w:val="24"/>
        </w:rPr>
        <w:t xml:space="preserve">alsa), walking </w:t>
      </w:r>
      <w:r w:rsidR="00F00322" w:rsidRPr="00D111B4">
        <w:rPr>
          <w:rFonts w:ascii="Times New Roman" w:hAnsi="Times New Roman" w:cs="Times New Roman"/>
          <w:bCs/>
          <w:sz w:val="24"/>
          <w:szCs w:val="24"/>
        </w:rPr>
        <w:t xml:space="preserve">with my </w:t>
      </w:r>
      <w:r w:rsidR="006B1BED">
        <w:rPr>
          <w:rFonts w:ascii="Times New Roman" w:hAnsi="Times New Roman" w:cs="Times New Roman"/>
          <w:bCs/>
          <w:sz w:val="24"/>
          <w:szCs w:val="24"/>
        </w:rPr>
        <w:t>two</w:t>
      </w:r>
      <w:r w:rsidR="00F00322" w:rsidRPr="00D111B4">
        <w:rPr>
          <w:rFonts w:ascii="Times New Roman" w:hAnsi="Times New Roman" w:cs="Times New Roman"/>
          <w:bCs/>
          <w:sz w:val="24"/>
          <w:szCs w:val="24"/>
        </w:rPr>
        <w:t xml:space="preserve"> dogs (a </w:t>
      </w:r>
      <w:r w:rsidR="006B1BED">
        <w:rPr>
          <w:rFonts w:ascii="Times New Roman" w:hAnsi="Times New Roman" w:cs="Times New Roman"/>
          <w:bCs/>
          <w:sz w:val="24"/>
          <w:szCs w:val="24"/>
        </w:rPr>
        <w:t>L</w:t>
      </w:r>
      <w:r w:rsidR="00F00322" w:rsidRPr="00D111B4">
        <w:rPr>
          <w:rFonts w:ascii="Times New Roman" w:hAnsi="Times New Roman" w:cs="Times New Roman"/>
          <w:bCs/>
          <w:sz w:val="24"/>
          <w:szCs w:val="24"/>
        </w:rPr>
        <w:t xml:space="preserve">abrador and Shiba </w:t>
      </w:r>
      <w:proofErr w:type="spellStart"/>
      <w:r w:rsidR="00F00322" w:rsidRPr="00D111B4">
        <w:rPr>
          <w:rFonts w:ascii="Times New Roman" w:hAnsi="Times New Roman" w:cs="Times New Roman"/>
          <w:bCs/>
          <w:sz w:val="24"/>
          <w:szCs w:val="24"/>
        </w:rPr>
        <w:t>inu</w:t>
      </w:r>
      <w:proofErr w:type="spellEnd"/>
      <w:r w:rsidR="00F00322" w:rsidRPr="00D111B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6B1BED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D111B4">
        <w:rPr>
          <w:rFonts w:ascii="Times New Roman" w:hAnsi="Times New Roman" w:cs="Times New Roman"/>
          <w:bCs/>
          <w:sz w:val="24"/>
          <w:szCs w:val="24"/>
        </w:rPr>
        <w:t xml:space="preserve">doing </w:t>
      </w:r>
      <w:r w:rsidR="00F00322" w:rsidRPr="00D111B4">
        <w:rPr>
          <w:rFonts w:ascii="Times New Roman" w:hAnsi="Times New Roman" w:cs="Times New Roman"/>
          <w:bCs/>
          <w:sz w:val="24"/>
          <w:szCs w:val="24"/>
        </w:rPr>
        <w:t>outreach</w:t>
      </w:r>
    </w:p>
    <w:p w14:paraId="36D32D49" w14:textId="6251CBB5" w:rsidR="000D2315" w:rsidRPr="00D111B4" w:rsidRDefault="007802D1" w:rsidP="00514D6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1B4">
        <w:rPr>
          <w:rFonts w:ascii="Times New Roman" w:hAnsi="Times New Roman" w:cs="Times New Roman"/>
          <w:b/>
          <w:sz w:val="24"/>
          <w:szCs w:val="24"/>
        </w:rPr>
        <w:t xml:space="preserve">Brief-bio: 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>I was born in Queens, New York, U</w:t>
      </w:r>
      <w:r w:rsidR="006B1BED">
        <w:rPr>
          <w:rFonts w:ascii="Times New Roman" w:hAnsi="Times New Roman" w:cs="Times New Roman"/>
          <w:iCs/>
          <w:sz w:val="24"/>
          <w:szCs w:val="24"/>
        </w:rPr>
        <w:t>nited States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 and grew up </w:t>
      </w:r>
      <w:r w:rsidR="003B0C99">
        <w:rPr>
          <w:rFonts w:ascii="Times New Roman" w:hAnsi="Times New Roman" w:cs="Times New Roman"/>
          <w:iCs/>
          <w:sz w:val="24"/>
          <w:szCs w:val="24"/>
        </w:rPr>
        <w:t>in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 Holbrook, Long Island, New York.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 I am currently a </w:t>
      </w:r>
      <w:r w:rsidR="006B1BED">
        <w:rPr>
          <w:rFonts w:ascii="Times New Roman" w:hAnsi="Times New Roman" w:cs="Times New Roman"/>
          <w:iCs/>
          <w:sz w:val="24"/>
          <w:szCs w:val="24"/>
        </w:rPr>
        <w:t>v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isiting </w:t>
      </w:r>
      <w:r w:rsidR="006B1BED">
        <w:rPr>
          <w:rFonts w:ascii="Times New Roman" w:hAnsi="Times New Roman" w:cs="Times New Roman"/>
          <w:iCs/>
          <w:sz w:val="24"/>
          <w:szCs w:val="24"/>
        </w:rPr>
        <w:t>a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ssistant </w:t>
      </w:r>
      <w:r w:rsidR="006B1BED">
        <w:rPr>
          <w:rFonts w:ascii="Times New Roman" w:hAnsi="Times New Roman" w:cs="Times New Roman"/>
          <w:iCs/>
          <w:sz w:val="24"/>
          <w:szCs w:val="24"/>
        </w:rPr>
        <w:t>p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rofessor of </w:t>
      </w:r>
      <w:r w:rsidR="006B1BED">
        <w:rPr>
          <w:rFonts w:ascii="Times New Roman" w:hAnsi="Times New Roman" w:cs="Times New Roman"/>
          <w:iCs/>
          <w:sz w:val="24"/>
          <w:szCs w:val="24"/>
        </w:rPr>
        <w:t>b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iology and </w:t>
      </w:r>
      <w:r w:rsidR="006B1BED">
        <w:rPr>
          <w:rFonts w:ascii="Times New Roman" w:hAnsi="Times New Roman" w:cs="Times New Roman"/>
          <w:iCs/>
          <w:sz w:val="24"/>
          <w:szCs w:val="24"/>
        </w:rPr>
        <w:t>g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eosciences at Adams State University, Colorado, a small liberal arts </w:t>
      </w:r>
      <w:proofErr w:type="gramStart"/>
      <w:r w:rsidR="00D111B4" w:rsidRPr="00D111B4">
        <w:rPr>
          <w:rFonts w:ascii="Times New Roman" w:hAnsi="Times New Roman" w:cs="Times New Roman"/>
          <w:iCs/>
          <w:sz w:val="24"/>
          <w:szCs w:val="24"/>
        </w:rPr>
        <w:t>college</w:t>
      </w:r>
      <w:proofErr w:type="gramEnd"/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 and Hispanic Serving Institution. I teach undergraduate courses including </w:t>
      </w:r>
      <w:r w:rsidR="006B1BED">
        <w:rPr>
          <w:rFonts w:ascii="Times New Roman" w:hAnsi="Times New Roman" w:cs="Times New Roman"/>
          <w:iCs/>
          <w:sz w:val="24"/>
          <w:szCs w:val="24"/>
        </w:rPr>
        <w:t>c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ellular </w:t>
      </w:r>
      <w:r w:rsidR="006B1BED">
        <w:rPr>
          <w:rFonts w:ascii="Times New Roman" w:hAnsi="Times New Roman" w:cs="Times New Roman"/>
          <w:iCs/>
          <w:sz w:val="24"/>
          <w:szCs w:val="24"/>
        </w:rPr>
        <w:t>b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iology, </w:t>
      </w:r>
      <w:r w:rsidR="006B1BED">
        <w:rPr>
          <w:rFonts w:ascii="Times New Roman" w:hAnsi="Times New Roman" w:cs="Times New Roman"/>
          <w:iCs/>
          <w:sz w:val="24"/>
          <w:szCs w:val="24"/>
        </w:rPr>
        <w:t>m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icrobiology, </w:t>
      </w:r>
      <w:r w:rsidR="006B1BED">
        <w:rPr>
          <w:rFonts w:ascii="Times New Roman" w:hAnsi="Times New Roman" w:cs="Times New Roman"/>
          <w:iCs/>
          <w:sz w:val="24"/>
          <w:szCs w:val="24"/>
        </w:rPr>
        <w:t>b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ioinformatics, </w:t>
      </w:r>
      <w:r w:rsidR="006B1BED">
        <w:rPr>
          <w:rFonts w:ascii="Times New Roman" w:hAnsi="Times New Roman" w:cs="Times New Roman"/>
          <w:iCs/>
          <w:sz w:val="24"/>
          <w:szCs w:val="24"/>
        </w:rPr>
        <w:t>g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eneral </w:t>
      </w:r>
      <w:r w:rsidR="006B1BED">
        <w:rPr>
          <w:rFonts w:ascii="Times New Roman" w:hAnsi="Times New Roman" w:cs="Times New Roman"/>
          <w:iCs/>
          <w:sz w:val="24"/>
          <w:szCs w:val="24"/>
        </w:rPr>
        <w:t>b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iology, and </w:t>
      </w:r>
      <w:r w:rsidR="006B1BED">
        <w:rPr>
          <w:rFonts w:ascii="Times New Roman" w:hAnsi="Times New Roman" w:cs="Times New Roman"/>
          <w:iCs/>
          <w:sz w:val="24"/>
          <w:szCs w:val="24"/>
        </w:rPr>
        <w:t>c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ell </w:t>
      </w:r>
      <w:r w:rsidR="006B1BED">
        <w:rPr>
          <w:rFonts w:ascii="Times New Roman" w:hAnsi="Times New Roman" w:cs="Times New Roman"/>
          <w:iCs/>
          <w:sz w:val="24"/>
          <w:szCs w:val="24"/>
        </w:rPr>
        <w:t>p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hysiology. </w:t>
      </w:r>
      <w:r w:rsidR="00F00322" w:rsidRPr="00D111B4">
        <w:rPr>
          <w:rFonts w:ascii="Times New Roman" w:hAnsi="Times New Roman" w:cs="Times New Roman"/>
          <w:sz w:val="24"/>
          <w:szCs w:val="24"/>
        </w:rPr>
        <w:t xml:space="preserve">The research work published in </w:t>
      </w:r>
      <w:r w:rsidR="00F00322" w:rsidRPr="006B1BED">
        <w:rPr>
          <w:rFonts w:ascii="Times New Roman" w:hAnsi="Times New Roman" w:cs="Times New Roman"/>
          <w:i/>
          <w:iCs/>
          <w:sz w:val="24"/>
          <w:szCs w:val="24"/>
        </w:rPr>
        <w:t>MPMI</w:t>
      </w:r>
      <w:r w:rsidR="00F00322" w:rsidRPr="00D111B4">
        <w:rPr>
          <w:rFonts w:ascii="Times New Roman" w:hAnsi="Times New Roman" w:cs="Times New Roman"/>
          <w:sz w:val="24"/>
          <w:szCs w:val="24"/>
        </w:rPr>
        <w:t xml:space="preserve"> </w:t>
      </w:r>
      <w:r w:rsidR="00CB0AFB">
        <w:rPr>
          <w:rFonts w:ascii="Times New Roman" w:hAnsi="Times New Roman" w:cs="Times New Roman"/>
          <w:sz w:val="24"/>
          <w:szCs w:val="24"/>
        </w:rPr>
        <w:t xml:space="preserve">represents a portion of my PhD work </w:t>
      </w:r>
      <w:r w:rsidR="00CB0AFB">
        <w:rPr>
          <w:rFonts w:ascii="Times New Roman" w:hAnsi="Times New Roman" w:cs="Times New Roman"/>
          <w:iCs/>
          <w:sz w:val="24"/>
          <w:szCs w:val="24"/>
        </w:rPr>
        <w:t>a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s a graduate research assistant in the Legume-Microbe Interactions Laboratory led by </w:t>
      </w:r>
      <w:r w:rsidR="00F00322" w:rsidRPr="006B1BED">
        <w:rPr>
          <w:rFonts w:ascii="Times New Roman" w:hAnsi="Times New Roman" w:cs="Times New Roman"/>
          <w:b/>
          <w:bCs/>
          <w:iCs/>
          <w:sz w:val="24"/>
          <w:szCs w:val="24"/>
        </w:rPr>
        <w:t>Gary Stacey</w:t>
      </w:r>
      <w:r w:rsidR="00CB0AF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10B55">
        <w:rPr>
          <w:rFonts w:ascii="Times New Roman" w:hAnsi="Times New Roman" w:cs="Times New Roman"/>
          <w:iCs/>
          <w:sz w:val="24"/>
          <w:szCs w:val="24"/>
        </w:rPr>
        <w:t xml:space="preserve">During my PhD, my research focused on 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the symbiotic interaction of nitrogen-fixing bacteria </w:t>
      </w:r>
      <w:r w:rsidR="00110B55">
        <w:rPr>
          <w:rFonts w:ascii="Times New Roman" w:hAnsi="Times New Roman" w:cs="Times New Roman"/>
          <w:iCs/>
          <w:sz w:val="24"/>
          <w:szCs w:val="24"/>
        </w:rPr>
        <w:t>with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 legumes/non-legumes.</w:t>
      </w:r>
      <w:r w:rsidR="00F569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>I worked on a collaborative research project with other colleagues from George Washington University, Washington, DC and the Environmental Molecular Sciences Laboratory, Richland, WA</w:t>
      </w:r>
      <w:r w:rsidR="00F569BD">
        <w:rPr>
          <w:rFonts w:ascii="Times New Roman" w:hAnsi="Times New Roman" w:cs="Times New Roman"/>
          <w:iCs/>
          <w:sz w:val="24"/>
          <w:szCs w:val="24"/>
        </w:rPr>
        <w:t>,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69BD">
        <w:rPr>
          <w:rFonts w:ascii="Times New Roman" w:hAnsi="Times New Roman" w:cs="Times New Roman"/>
          <w:iCs/>
          <w:sz w:val="24"/>
          <w:szCs w:val="24"/>
        </w:rPr>
        <w:t>United States.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 Our project focused on identifying unique, metabolic biomarkers associated with nitrogen fixation using Laser Ablation</w:t>
      </w:r>
      <w:r w:rsidR="00F569BD">
        <w:rPr>
          <w:rFonts w:ascii="Times New Roman" w:hAnsi="Times New Roman" w:cs="Times New Roman"/>
          <w:iCs/>
          <w:sz w:val="24"/>
          <w:szCs w:val="24"/>
        </w:rPr>
        <w:t>—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Electrospray Ionization Mass Spectrometry (LAESI-MS) coupled with the 21 </w:t>
      </w:r>
      <w:proofErr w:type="spellStart"/>
      <w:r w:rsidR="00F00322" w:rsidRPr="00D111B4">
        <w:rPr>
          <w:rFonts w:ascii="Times New Roman" w:hAnsi="Times New Roman" w:cs="Times New Roman"/>
          <w:iCs/>
          <w:sz w:val="24"/>
          <w:szCs w:val="24"/>
        </w:rPr>
        <w:t>Telsa</w:t>
      </w:r>
      <w:proofErr w:type="spellEnd"/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 Fourier Transform Ion Cyclotron Resonance (21 T FTICR)</w:t>
      </w:r>
      <w:r w:rsidR="00110B55">
        <w:rPr>
          <w:rFonts w:ascii="Times New Roman" w:hAnsi="Times New Roman" w:cs="Times New Roman"/>
          <w:iCs/>
          <w:sz w:val="24"/>
          <w:szCs w:val="24"/>
        </w:rPr>
        <w:t xml:space="preserve"> mass spectrometer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10B55">
        <w:rPr>
          <w:rFonts w:ascii="Times New Roman" w:hAnsi="Times New Roman" w:cs="Times New Roman"/>
          <w:iCs/>
          <w:sz w:val="24"/>
          <w:szCs w:val="24"/>
        </w:rPr>
        <w:t xml:space="preserve">There are only two, 21TFTICR-MS instruments and, hence, I was very fortunate to gain access to this resource through our interaction with EMSL. 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This is a very new technology can measure </w:t>
      </w:r>
      <w:r w:rsidR="00110B55">
        <w:rPr>
          <w:rFonts w:ascii="Times New Roman" w:hAnsi="Times New Roman" w:cs="Times New Roman"/>
          <w:iCs/>
          <w:sz w:val="24"/>
          <w:szCs w:val="24"/>
        </w:rPr>
        <w:t xml:space="preserve">and image 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>metabolites in fresh, living tissues</w:t>
      </w:r>
      <w:r w:rsidR="00110B55">
        <w:rPr>
          <w:rFonts w:ascii="Times New Roman" w:hAnsi="Times New Roman" w:cs="Times New Roman"/>
          <w:iCs/>
          <w:sz w:val="24"/>
          <w:szCs w:val="24"/>
        </w:rPr>
        <w:t xml:space="preserve"> without the need for fixation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. The </w:t>
      </w:r>
      <w:proofErr w:type="gramStart"/>
      <w:r w:rsidR="00F00322" w:rsidRPr="00D111B4">
        <w:rPr>
          <w:rFonts w:ascii="Times New Roman" w:hAnsi="Times New Roman" w:cs="Times New Roman"/>
          <w:iCs/>
          <w:sz w:val="24"/>
          <w:szCs w:val="24"/>
        </w:rPr>
        <w:t>ultimate goal</w:t>
      </w:r>
      <w:proofErr w:type="gramEnd"/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 of my PhD project was to use this technology to sample the metabolic content of single, plant cells. </w:t>
      </w:r>
      <w:r w:rsidR="00110B55">
        <w:rPr>
          <w:rFonts w:ascii="Times New Roman" w:hAnsi="Times New Roman" w:cs="Times New Roman"/>
          <w:iCs/>
          <w:sz w:val="24"/>
          <w:szCs w:val="24"/>
        </w:rPr>
        <w:t xml:space="preserve">We collaboration was able to reach this goal as described in our other publications. 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This LAESI-MS and 21 T FTICR method holds tremendous potential for use in further studies of plant-microbe interactions, as well as other </w:t>
      </w:r>
      <w:r w:rsidR="00110B55">
        <w:rPr>
          <w:rFonts w:ascii="Times New Roman" w:hAnsi="Times New Roman" w:cs="Times New Roman"/>
          <w:iCs/>
          <w:sz w:val="24"/>
          <w:szCs w:val="24"/>
        </w:rPr>
        <w:t>biological</w:t>
      </w:r>
      <w:r w:rsidR="00110B55" w:rsidRPr="00D111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>processes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>.</w:t>
      </w:r>
    </w:p>
    <w:p w14:paraId="7E8DD9C5" w14:textId="177195CA" w:rsidR="00D111B4" w:rsidRPr="00F569BD" w:rsidRDefault="00F569BD" w:rsidP="00514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Contact me on social media at: </w:t>
      </w:r>
      <w:hyperlink r:id="rId7" w:history="1">
        <w:r w:rsidR="00D111B4" w:rsidRPr="00F569BD">
          <w:rPr>
            <w:rStyle w:val="Hyperlink"/>
            <w:rFonts w:ascii="Times New Roman" w:hAnsi="Times New Roman" w:cs="Times New Roman"/>
            <w:b/>
            <w:bCs/>
            <w:iCs/>
            <w:sz w:val="24"/>
            <w:szCs w:val="24"/>
            <w:u w:val="none"/>
          </w:rPr>
          <w:t>LinkedIn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="00D111B4" w:rsidRPr="00F569B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</w:rPr>
          <w:t>Twitter</w:t>
        </w:r>
      </w:hyperlink>
    </w:p>
    <w:sectPr w:rsidR="00D111B4" w:rsidRPr="00F56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NLc0MjQ3sDAxsTRX0lEKTi0uzszPAykwrAUAhmkNdSwAAAA="/>
  </w:docVars>
  <w:rsids>
    <w:rsidRoot w:val="001A094A"/>
    <w:rsid w:val="0006754E"/>
    <w:rsid w:val="000D2315"/>
    <w:rsid w:val="00110B55"/>
    <w:rsid w:val="00192C0D"/>
    <w:rsid w:val="001A094A"/>
    <w:rsid w:val="002E31FA"/>
    <w:rsid w:val="00355578"/>
    <w:rsid w:val="003B0C99"/>
    <w:rsid w:val="004615C3"/>
    <w:rsid w:val="00500996"/>
    <w:rsid w:val="00514D68"/>
    <w:rsid w:val="006B1BED"/>
    <w:rsid w:val="006B335A"/>
    <w:rsid w:val="007802D1"/>
    <w:rsid w:val="007A3B51"/>
    <w:rsid w:val="007E58DD"/>
    <w:rsid w:val="00866CFE"/>
    <w:rsid w:val="008F6F74"/>
    <w:rsid w:val="00AB0878"/>
    <w:rsid w:val="00AD08FF"/>
    <w:rsid w:val="00BC64E2"/>
    <w:rsid w:val="00BD2E42"/>
    <w:rsid w:val="00C26F59"/>
    <w:rsid w:val="00CB0AFB"/>
    <w:rsid w:val="00D111B4"/>
    <w:rsid w:val="00D80E4F"/>
    <w:rsid w:val="00E03BE2"/>
    <w:rsid w:val="00E172C7"/>
    <w:rsid w:val="00E25232"/>
    <w:rsid w:val="00F00322"/>
    <w:rsid w:val="00F40903"/>
    <w:rsid w:val="00F569BD"/>
    <w:rsid w:val="00FE32F7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A05F"/>
  <w15:chartTrackingRefBased/>
  <w15:docId w15:val="{DA276DF1-233B-4699-BB37-0BFB53E3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3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32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1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beverlyagtuca?lang=en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beverlyjoseagtuca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vagtuca@gmail.com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48FB1B30C7C42952A8E7F3C264AC9" ma:contentTypeVersion="3" ma:contentTypeDescription="Create a new document." ma:contentTypeScope="" ma:versionID="4c0f6ed29c925a92876a784959220a81">
  <xsd:schema xmlns:xsd="http://www.w3.org/2001/XMLSchema" xmlns:xs="http://www.w3.org/2001/XMLSchema" xmlns:p="http://schemas.microsoft.com/office/2006/metadata/properties" xmlns:ns1="http://schemas.microsoft.com/sharepoint/v3" xmlns:ns2="69b2f5f5-ceac-49a7-9d50-d85e2c620cfc" targetNamespace="http://schemas.microsoft.com/office/2006/metadata/properties" ma:root="true" ma:fieldsID="3fdd7ae0546c83009cf848a6f291fc91" ns1:_="" ns2:_="">
    <xsd:import namespace="http://schemas.microsoft.com/sharepoint/v3"/>
    <xsd:import namespace="69b2f5f5-ceac-49a7-9d50-d85e2c620cf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2f5f5-ceac-49a7-9d50-d85e2c620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BA1FD6-F71C-487F-BE2F-D1E1076C07AB}"/>
</file>

<file path=customXml/itemProps2.xml><?xml version="1.0" encoding="utf-8"?>
<ds:datastoreItem xmlns:ds="http://schemas.openxmlformats.org/officeDocument/2006/customXml" ds:itemID="{47C072A3-DF5B-4D8A-AFD1-388ADB1267A5}"/>
</file>

<file path=customXml/itemProps3.xml><?xml version="1.0" encoding="utf-8"?>
<ds:datastoreItem xmlns:ds="http://schemas.openxmlformats.org/officeDocument/2006/customXml" ds:itemID="{F40449D3-DEDE-4908-9D43-BB3084E9D0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</dc:creator>
  <cp:keywords/>
  <dc:description/>
  <cp:lastModifiedBy>Jamie Crowson</cp:lastModifiedBy>
  <cp:revision>2</cp:revision>
  <dcterms:created xsi:type="dcterms:W3CDTF">2020-06-12T13:16:00Z</dcterms:created>
  <dcterms:modified xsi:type="dcterms:W3CDTF">2020-06-12T13:16:00Z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0x01010013248FB1B30C7C42952A8E7F3C264AC9</vt:lpwstr>
  </property>
  <property fmtid="{D5CDD505-2E9C-101B-9397-08002B2CF9AE}" pid="3" name="Order">
    <vt:r8>1200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